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EE" w:rsidRPr="002E5DA6" w:rsidRDefault="005A2649" w:rsidP="002E5DA6">
      <w:pP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>Staff</w:t>
      </w:r>
      <w:r w:rsidR="0009005F" w:rsidRPr="002E5DA6">
        <w:rPr>
          <w:rFonts w:ascii="Arial" w:hAnsi="Arial"/>
          <w:b/>
          <w:sz w:val="44"/>
          <w:szCs w:val="44"/>
        </w:rPr>
        <w:t xml:space="preserve"> access </w:t>
      </w:r>
      <w:r>
        <w:rPr>
          <w:rFonts w:ascii="Arial" w:hAnsi="Arial"/>
          <w:b/>
          <w:sz w:val="44"/>
          <w:szCs w:val="44"/>
        </w:rPr>
        <w:t xml:space="preserve">to </w:t>
      </w:r>
      <w:r w:rsidR="0009005F" w:rsidRPr="002E5DA6">
        <w:rPr>
          <w:rFonts w:ascii="Arial" w:hAnsi="Arial"/>
          <w:b/>
          <w:color w:val="FF0000"/>
          <w:sz w:val="44"/>
          <w:szCs w:val="44"/>
        </w:rPr>
        <w:t>BKSB</w:t>
      </w:r>
      <w:r w:rsidR="0009005F" w:rsidRPr="002E5DA6">
        <w:rPr>
          <w:rFonts w:ascii="Arial" w:hAnsi="Arial"/>
          <w:b/>
          <w:sz w:val="44"/>
          <w:szCs w:val="44"/>
        </w:rPr>
        <w:t xml:space="preserve"> </w:t>
      </w:r>
      <w:r>
        <w:rPr>
          <w:rFonts w:ascii="Arial" w:hAnsi="Arial"/>
          <w:b/>
          <w:sz w:val="44"/>
          <w:szCs w:val="44"/>
        </w:rPr>
        <w:t>Live</w:t>
      </w:r>
    </w:p>
    <w:p w:rsidR="0009005F" w:rsidRDefault="0009005F">
      <w:pPr>
        <w:rPr>
          <w:rFonts w:ascii="Arial" w:hAnsi="Arial"/>
        </w:rPr>
      </w:pPr>
    </w:p>
    <w:p w:rsidR="00996E51" w:rsidRDefault="005A2649" w:rsidP="00996E51">
      <w:pPr>
        <w:rPr>
          <w:rFonts w:ascii="Arial" w:hAnsi="Arial"/>
        </w:rPr>
      </w:pPr>
      <w:r>
        <w:rPr>
          <w:rFonts w:ascii="Arial" w:hAnsi="Arial"/>
        </w:rPr>
        <w:t xml:space="preserve">By default, </w:t>
      </w:r>
      <w:r w:rsidR="00E91E0A">
        <w:rPr>
          <w:rFonts w:ascii="Arial" w:hAnsi="Arial"/>
        </w:rPr>
        <w:t xml:space="preserve">all </w:t>
      </w:r>
      <w:r>
        <w:rPr>
          <w:rFonts w:ascii="Arial" w:hAnsi="Arial"/>
        </w:rPr>
        <w:t xml:space="preserve">staff at HRC </w:t>
      </w:r>
      <w:proofErr w:type="gramStart"/>
      <w:r w:rsidR="00750118">
        <w:rPr>
          <w:rFonts w:ascii="Arial" w:hAnsi="Arial"/>
        </w:rPr>
        <w:t>have</w:t>
      </w:r>
      <w:proofErr w:type="gramEnd"/>
      <w:r w:rsidR="00750118">
        <w:rPr>
          <w:rFonts w:ascii="Arial" w:hAnsi="Arial"/>
        </w:rPr>
        <w:t xml:space="preserve"> </w:t>
      </w:r>
      <w:r w:rsidR="00750118">
        <w:rPr>
          <w:rFonts w:ascii="Arial" w:hAnsi="Arial"/>
          <w:b/>
          <w:u w:val="single"/>
        </w:rPr>
        <w:t>L</w:t>
      </w:r>
      <w:r w:rsidR="00750118" w:rsidRPr="00750118">
        <w:rPr>
          <w:rFonts w:ascii="Arial" w:hAnsi="Arial"/>
          <w:b/>
          <w:u w:val="single"/>
        </w:rPr>
        <w:t>earner</w:t>
      </w:r>
      <w:r w:rsidR="00750118">
        <w:rPr>
          <w:rFonts w:ascii="Arial" w:hAnsi="Arial"/>
        </w:rPr>
        <w:t xml:space="preserve"> access to BKSB Live</w:t>
      </w:r>
      <w:r>
        <w:rPr>
          <w:rFonts w:ascii="Arial" w:hAnsi="Arial"/>
          <w:b/>
        </w:rPr>
        <w:t xml:space="preserve">. </w:t>
      </w:r>
      <w:r>
        <w:rPr>
          <w:rFonts w:ascii="Arial" w:hAnsi="Arial"/>
        </w:rPr>
        <w:t>This means you can undertake assessments yourself, either to see what they’re like</w:t>
      </w:r>
      <w:r w:rsidR="00996E51">
        <w:rPr>
          <w:rFonts w:ascii="Arial" w:hAnsi="Arial"/>
        </w:rPr>
        <w:t>,</w:t>
      </w:r>
      <w:r>
        <w:rPr>
          <w:rFonts w:ascii="Arial" w:hAnsi="Arial"/>
        </w:rPr>
        <w:t xml:space="preserve"> or as part of your own CPD</w:t>
      </w:r>
      <w:r w:rsidR="00996E51">
        <w:rPr>
          <w:rFonts w:ascii="Arial" w:hAnsi="Arial"/>
        </w:rPr>
        <w:t>.</w:t>
      </w:r>
      <w:r w:rsidR="00750118">
        <w:rPr>
          <w:rFonts w:ascii="Arial" w:hAnsi="Arial"/>
        </w:rPr>
        <w:t xml:space="preserve"> </w:t>
      </w:r>
      <w:r w:rsidR="00996E51">
        <w:rPr>
          <w:rFonts w:ascii="Arial" w:hAnsi="Arial"/>
        </w:rPr>
        <w:t xml:space="preserve">Follow the instructions below to access BKSB Live </w:t>
      </w:r>
      <w:r w:rsidR="00750118">
        <w:rPr>
          <w:rFonts w:ascii="Arial" w:hAnsi="Arial"/>
        </w:rPr>
        <w:t xml:space="preserve">and set your </w:t>
      </w:r>
      <w:r w:rsidR="00996E51">
        <w:rPr>
          <w:rFonts w:ascii="Arial" w:hAnsi="Arial"/>
        </w:rPr>
        <w:t xml:space="preserve">password. </w:t>
      </w:r>
    </w:p>
    <w:p w:rsidR="005A2649" w:rsidRDefault="005A2649" w:rsidP="005A2649">
      <w:pPr>
        <w:rPr>
          <w:rFonts w:ascii="Arial" w:hAnsi="Arial"/>
        </w:rPr>
      </w:pPr>
    </w:p>
    <w:p w:rsidR="005A2649" w:rsidRDefault="00996E51" w:rsidP="005A2649">
      <w:pPr>
        <w:rPr>
          <w:rFonts w:ascii="Arial" w:hAnsi="Arial"/>
        </w:rPr>
      </w:pPr>
      <w:r w:rsidRPr="00E91E0A">
        <w:rPr>
          <w:rFonts w:ascii="Arial" w:hAnsi="Arial"/>
          <w:b/>
        </w:rPr>
        <w:t xml:space="preserve">To </w:t>
      </w:r>
      <w:r w:rsidR="009A5929" w:rsidRPr="00E91E0A">
        <w:rPr>
          <w:rFonts w:ascii="Arial" w:hAnsi="Arial"/>
          <w:b/>
        </w:rPr>
        <w:t xml:space="preserve">search for </w:t>
      </w:r>
      <w:r w:rsidR="005A2649" w:rsidRPr="00E91E0A">
        <w:rPr>
          <w:rFonts w:ascii="Arial" w:hAnsi="Arial"/>
          <w:b/>
        </w:rPr>
        <w:t>students’ Initial Assessment results in BKSB Live</w:t>
      </w:r>
      <w:r>
        <w:rPr>
          <w:rFonts w:ascii="Arial" w:hAnsi="Arial"/>
        </w:rPr>
        <w:t>,</w:t>
      </w:r>
      <w:r w:rsidR="005A2649">
        <w:rPr>
          <w:rFonts w:ascii="Arial" w:hAnsi="Arial"/>
        </w:rPr>
        <w:t xml:space="preserve"> you </w:t>
      </w:r>
      <w:r>
        <w:rPr>
          <w:rFonts w:ascii="Arial" w:hAnsi="Arial"/>
        </w:rPr>
        <w:t xml:space="preserve">need </w:t>
      </w:r>
      <w:r w:rsidR="00750118" w:rsidRPr="00750118">
        <w:rPr>
          <w:rFonts w:ascii="Arial" w:hAnsi="Arial"/>
          <w:b/>
          <w:u w:val="single"/>
        </w:rPr>
        <w:t>Tutor</w:t>
      </w:r>
      <w:r w:rsidR="00750118" w:rsidRPr="00750118">
        <w:rPr>
          <w:rFonts w:ascii="Arial" w:hAnsi="Arial"/>
        </w:rPr>
        <w:t xml:space="preserve"> </w:t>
      </w:r>
      <w:r w:rsidRPr="00750118">
        <w:rPr>
          <w:rFonts w:ascii="Arial" w:hAnsi="Arial"/>
        </w:rPr>
        <w:t>access</w:t>
      </w:r>
      <w:r>
        <w:rPr>
          <w:rFonts w:ascii="Arial" w:hAnsi="Arial"/>
        </w:rPr>
        <w:t xml:space="preserve">. Once you have set your BKSB password, </w:t>
      </w:r>
      <w:r w:rsidR="00750118">
        <w:rPr>
          <w:rFonts w:ascii="Arial" w:hAnsi="Arial"/>
        </w:rPr>
        <w:t xml:space="preserve">you </w:t>
      </w:r>
      <w:r w:rsidR="0077427E">
        <w:rPr>
          <w:rFonts w:ascii="Arial" w:hAnsi="Arial"/>
        </w:rPr>
        <w:t xml:space="preserve">need to </w:t>
      </w:r>
      <w:r w:rsidR="005B5B69">
        <w:rPr>
          <w:rFonts w:ascii="Arial" w:hAnsi="Arial"/>
        </w:rPr>
        <w:t>email</w:t>
      </w:r>
      <w:r w:rsidR="0077427E">
        <w:rPr>
          <w:rFonts w:ascii="Arial" w:hAnsi="Arial"/>
        </w:rPr>
        <w:t xml:space="preserve"> the Quality team</w:t>
      </w:r>
      <w:r w:rsidR="00A53EB2">
        <w:rPr>
          <w:rFonts w:ascii="Arial" w:hAnsi="Arial"/>
        </w:rPr>
        <w:t xml:space="preserve"> at</w:t>
      </w:r>
      <w:bookmarkStart w:id="0" w:name="_GoBack"/>
      <w:bookmarkEnd w:id="0"/>
      <w:r w:rsidR="0077427E">
        <w:rPr>
          <w:rFonts w:ascii="Arial" w:hAnsi="Arial"/>
        </w:rPr>
        <w:t xml:space="preserve"> </w:t>
      </w:r>
      <w:hyperlink r:id="rId9" w:history="1">
        <w:r w:rsidR="005B5B69" w:rsidRPr="009C42B3">
          <w:rPr>
            <w:rStyle w:val="Hyperlink"/>
            <w:rFonts w:ascii="Arial" w:hAnsi="Arial"/>
          </w:rPr>
          <w:t>quality@hrc.ac.uk</w:t>
        </w:r>
      </w:hyperlink>
      <w:r w:rsidR="005B5B69">
        <w:rPr>
          <w:rFonts w:ascii="Arial" w:hAnsi="Arial"/>
        </w:rPr>
        <w:t xml:space="preserve"> </w:t>
      </w:r>
      <w:r w:rsidR="0077427E">
        <w:rPr>
          <w:rFonts w:ascii="Arial" w:hAnsi="Arial"/>
        </w:rPr>
        <w:t>to have your access raised to Tutor level</w:t>
      </w:r>
      <w:r w:rsidR="009A5929">
        <w:rPr>
          <w:rFonts w:ascii="Arial" w:hAnsi="Arial"/>
        </w:rPr>
        <w:t>.</w:t>
      </w:r>
      <w:r w:rsidR="00E91E0A">
        <w:rPr>
          <w:rFonts w:ascii="Arial" w:hAnsi="Arial"/>
        </w:rPr>
        <w:br/>
      </w:r>
    </w:p>
    <w:p w:rsidR="00996E51" w:rsidRDefault="00996E51" w:rsidP="005A2649">
      <w:pPr>
        <w:rPr>
          <w:rFonts w:ascii="Arial" w:hAnsi="Arial"/>
        </w:rPr>
      </w:pPr>
    </w:p>
    <w:p w:rsidR="005A2649" w:rsidRPr="009A5929" w:rsidRDefault="00750118" w:rsidP="00750118">
      <w:pPr>
        <w:rPr>
          <w:rFonts w:ascii="Arial" w:hAnsi="Arial"/>
          <w:b/>
          <w:sz w:val="28"/>
        </w:rPr>
      </w:pPr>
      <w:r w:rsidRPr="009A5929">
        <w:rPr>
          <w:rFonts w:ascii="Arial" w:hAnsi="Arial"/>
          <w:b/>
          <w:sz w:val="28"/>
        </w:rPr>
        <w:t>Access BKSB Live and set your password:</w:t>
      </w:r>
    </w:p>
    <w:p w:rsidR="00750118" w:rsidRPr="00750118" w:rsidRDefault="00750118" w:rsidP="00750118">
      <w:pPr>
        <w:rPr>
          <w:rFonts w:ascii="Arial" w:hAnsi="Arial"/>
        </w:rPr>
      </w:pPr>
    </w:p>
    <w:p w:rsidR="001B10F5" w:rsidRPr="00E96F04" w:rsidRDefault="00327BE0" w:rsidP="00E96F0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96F04">
        <w:rPr>
          <w:rFonts w:ascii="Arial" w:hAnsi="Arial"/>
        </w:rPr>
        <w:t xml:space="preserve">Open Internet Explorer (or another browser, e.g. Safari or Chrome) and go to </w:t>
      </w:r>
      <w:hyperlink r:id="rId10" w:history="1">
        <w:r w:rsidR="00FA4C6D" w:rsidRPr="00E96F04">
          <w:rPr>
            <w:rStyle w:val="Hyperlink"/>
            <w:rFonts w:ascii="Arial" w:hAnsi="Arial"/>
          </w:rPr>
          <w:t>moodle.hrc.ac.uk</w:t>
        </w:r>
      </w:hyperlink>
      <w:r w:rsidR="00FA4C6D" w:rsidRPr="00E96F04">
        <w:rPr>
          <w:rFonts w:ascii="Arial" w:hAnsi="Arial"/>
        </w:rPr>
        <w:t xml:space="preserve"> </w:t>
      </w:r>
    </w:p>
    <w:p w:rsidR="0009005F" w:rsidRDefault="0009005F">
      <w:pPr>
        <w:rPr>
          <w:rFonts w:ascii="Arial" w:hAnsi="Arial"/>
          <w:i/>
        </w:rPr>
      </w:pPr>
    </w:p>
    <w:p w:rsidR="0009005F" w:rsidRPr="00E96F04" w:rsidRDefault="003D70FA" w:rsidP="00E96F0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96F04">
        <w:rPr>
          <w:rFonts w:ascii="Arial" w:hAnsi="Arial"/>
        </w:rPr>
        <w:t>C</w:t>
      </w:r>
      <w:r w:rsidR="0009005F" w:rsidRPr="00E96F04">
        <w:rPr>
          <w:rFonts w:ascii="Arial" w:hAnsi="Arial"/>
        </w:rPr>
        <w:t xml:space="preserve">lick on the </w:t>
      </w:r>
      <w:r w:rsidR="0009005F" w:rsidRPr="00E96F04">
        <w:rPr>
          <w:rFonts w:ascii="Arial" w:hAnsi="Arial"/>
          <w:b/>
          <w:i/>
        </w:rPr>
        <w:t>Skills Assessment</w:t>
      </w:r>
      <w:r w:rsidR="0009005F" w:rsidRPr="00E96F04">
        <w:rPr>
          <w:rFonts w:ascii="Arial" w:hAnsi="Arial"/>
        </w:rPr>
        <w:t xml:space="preserve"> icon down </w:t>
      </w:r>
      <w:r w:rsidR="00A45E18" w:rsidRPr="00E96F04">
        <w:rPr>
          <w:rFonts w:ascii="Arial" w:hAnsi="Arial"/>
        </w:rPr>
        <w:t>the l</w:t>
      </w:r>
      <w:r w:rsidR="0009005F" w:rsidRPr="00E96F04">
        <w:rPr>
          <w:rFonts w:ascii="Arial" w:hAnsi="Arial"/>
        </w:rPr>
        <w:t>eft hand side of the page</w:t>
      </w:r>
      <w:r w:rsidR="00A45E18" w:rsidRPr="00E96F04">
        <w:rPr>
          <w:rFonts w:ascii="Arial" w:hAnsi="Arial"/>
        </w:rPr>
        <w:t>.</w:t>
      </w:r>
    </w:p>
    <w:p w:rsidR="001B10F5" w:rsidRDefault="001B10F5">
      <w:pPr>
        <w:rPr>
          <w:rFonts w:ascii="Arial" w:hAnsi="Arial"/>
        </w:rPr>
      </w:pPr>
    </w:p>
    <w:p w:rsidR="0009005F" w:rsidRDefault="00C578BF">
      <w:pPr>
        <w:rPr>
          <w:rFonts w:ascii="Arial" w:hAnsi="Arial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D8381" wp14:editId="7BEABB22">
                <wp:simplePos x="0" y="0"/>
                <wp:positionH relativeFrom="column">
                  <wp:posOffset>800100</wp:posOffset>
                </wp:positionH>
                <wp:positionV relativeFrom="paragraph">
                  <wp:posOffset>1201420</wp:posOffset>
                </wp:positionV>
                <wp:extent cx="2171700" cy="571500"/>
                <wp:effectExtent l="47625" t="20320" r="19050" b="103505"/>
                <wp:wrapNone/>
                <wp:docPr id="10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3pt;margin-top:94.6pt;width:171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" strokecolor="red" strokeweight="2pt">
                <v:stroke endarrow="open"/>
                <v:shadow on="t" opacity="24903f" origin=",.5" offset="0,.55556mm"/>
              </v:shape>
            </w:pict>
          </mc:Fallback>
        </mc:AlternateContent>
      </w:r>
      <w:r w:rsidR="0009005F">
        <w:rPr>
          <w:rFonts w:ascii="Arial" w:hAnsi="Arial"/>
          <w:noProof/>
          <w:lang w:val="en-GB" w:eastAsia="en-GB"/>
        </w:rPr>
        <w:drawing>
          <wp:inline distT="0" distB="0" distL="0" distR="0" wp14:anchorId="1B72DDEB" wp14:editId="20B83127">
            <wp:extent cx="1137920" cy="2085279"/>
            <wp:effectExtent l="0" t="0" r="5080" b="0"/>
            <wp:docPr id="1" name="Picture 1" descr="Nik's Stick:ILT Rep:Accessing BKSB for Interviews:Screen Shot 2012-11-07 at 23.26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's Stick:ILT Rep:Accessing BKSB for Interviews:Screen Shot 2012-11-07 at 23.26.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9" cy="208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05F" w:rsidRDefault="0009005F">
      <w:pPr>
        <w:rPr>
          <w:rFonts w:ascii="Arial" w:hAnsi="Arial"/>
        </w:rPr>
      </w:pPr>
    </w:p>
    <w:p w:rsidR="0009005F" w:rsidRPr="00E96F04" w:rsidRDefault="00E96F04" w:rsidP="00E96F0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96F04">
        <w:rPr>
          <w:rFonts w:ascii="Arial" w:hAnsi="Arial"/>
        </w:rPr>
        <w:t xml:space="preserve">Click </w:t>
      </w:r>
      <w:r w:rsidR="00750118">
        <w:rPr>
          <w:rFonts w:ascii="Arial" w:hAnsi="Arial"/>
        </w:rPr>
        <w:t xml:space="preserve">on any </w:t>
      </w:r>
      <w:r w:rsidR="00A1550F" w:rsidRPr="00E96F04">
        <w:rPr>
          <w:rFonts w:ascii="Arial" w:hAnsi="Arial"/>
        </w:rPr>
        <w:t xml:space="preserve">link </w:t>
      </w:r>
      <w:r w:rsidR="00750118">
        <w:rPr>
          <w:rFonts w:ascii="Arial" w:hAnsi="Arial"/>
        </w:rPr>
        <w:t xml:space="preserve">which says </w:t>
      </w:r>
      <w:r w:rsidR="00A1550F" w:rsidRPr="00E96F04">
        <w:rPr>
          <w:rFonts w:ascii="Arial" w:hAnsi="Arial"/>
          <w:b/>
          <w:i/>
        </w:rPr>
        <w:t>BKSB Live</w:t>
      </w:r>
      <w:r w:rsidR="00A45E18" w:rsidRPr="00E96F04">
        <w:rPr>
          <w:rFonts w:ascii="Arial" w:hAnsi="Arial"/>
          <w:b/>
          <w:i/>
        </w:rPr>
        <w:t xml:space="preserve"> </w:t>
      </w:r>
      <w:r w:rsidR="00C578BF" w:rsidRPr="00E96F04">
        <w:rPr>
          <w:rFonts w:ascii="Arial" w:hAnsi="Arial"/>
        </w:rPr>
        <w:t>(</w:t>
      </w:r>
      <w:r w:rsidR="00750118">
        <w:rPr>
          <w:rFonts w:ascii="Arial" w:hAnsi="Arial"/>
        </w:rPr>
        <w:t xml:space="preserve">e.g. </w:t>
      </w:r>
      <w:r w:rsidR="00C578BF" w:rsidRPr="00E96F04">
        <w:rPr>
          <w:rFonts w:ascii="Arial" w:hAnsi="Arial"/>
        </w:rPr>
        <w:t xml:space="preserve">under </w:t>
      </w:r>
      <w:r w:rsidR="00C578BF" w:rsidRPr="00C039C2">
        <w:rPr>
          <w:rFonts w:ascii="Arial" w:hAnsi="Arial"/>
          <w:i/>
        </w:rPr>
        <w:t>At HRC for an interview/ assessment</w:t>
      </w:r>
      <w:r w:rsidR="00C578BF" w:rsidRPr="00E96F04">
        <w:rPr>
          <w:rFonts w:ascii="Arial" w:hAnsi="Arial"/>
        </w:rPr>
        <w:t>).</w:t>
      </w:r>
    </w:p>
    <w:p w:rsidR="00FA4C6D" w:rsidRDefault="00FA4C6D" w:rsidP="00FA4C6D">
      <w:pPr>
        <w:rPr>
          <w:rFonts w:ascii="Arial" w:hAnsi="Arial"/>
        </w:rPr>
      </w:pPr>
    </w:p>
    <w:p w:rsidR="00FA4C6D" w:rsidRDefault="00C578BF">
      <w:pPr>
        <w:rPr>
          <w:rFonts w:ascii="Arial" w:hAnsi="Arial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1509395</wp:posOffset>
                </wp:positionV>
                <wp:extent cx="2171700" cy="571500"/>
                <wp:effectExtent l="43815" t="13970" r="13335" b="1003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3.2pt;margin-top:118.85pt;width:171pt;height: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" strokecolor="red" strokeweight="2pt">
                <v:stroke endarrow="open"/>
                <v:shadow on="t" opacity="24903f" origin=",.5" offset="0,.55556mm"/>
              </v:shape>
            </w:pict>
          </mc:Fallback>
        </mc:AlternateContent>
      </w:r>
      <w:r w:rsidR="00A1550F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50CDAD4" wp14:editId="7933C3BD">
            <wp:simplePos x="0" y="0"/>
            <wp:positionH relativeFrom="column">
              <wp:posOffset>1196340</wp:posOffset>
            </wp:positionH>
            <wp:positionV relativeFrom="paragraph">
              <wp:posOffset>962025</wp:posOffset>
            </wp:positionV>
            <wp:extent cx="1790700" cy="276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50F">
        <w:rPr>
          <w:rFonts w:ascii="Arial" w:hAnsi="Arial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1E929DD" wp14:editId="78F7D507">
            <wp:simplePos x="0" y="0"/>
            <wp:positionH relativeFrom="column">
              <wp:posOffset>1264920</wp:posOffset>
            </wp:positionH>
            <wp:positionV relativeFrom="paragraph">
              <wp:posOffset>1274445</wp:posOffset>
            </wp:positionV>
            <wp:extent cx="2694112" cy="1295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00"/>
                    <a:stretch/>
                  </pic:blipFill>
                  <pic:spPr bwMode="auto">
                    <a:xfrm>
                      <a:off x="0" y="0"/>
                      <a:ext cx="269411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C6D">
        <w:rPr>
          <w:noProof/>
          <w:lang w:val="en-GB" w:eastAsia="en-GB"/>
        </w:rPr>
        <w:drawing>
          <wp:inline distT="0" distB="0" distL="0" distR="0" wp14:anchorId="3B2C88D9" wp14:editId="368ACC84">
            <wp:extent cx="5270500" cy="26380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C6D" w:rsidRDefault="00FA4C6D">
      <w:pPr>
        <w:rPr>
          <w:rFonts w:ascii="Arial" w:hAnsi="Arial"/>
        </w:rPr>
      </w:pPr>
    </w:p>
    <w:p w:rsidR="00ED576B" w:rsidRDefault="00ED576B" w:rsidP="0075011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64376B">
        <w:rPr>
          <w:rFonts w:ascii="Arial" w:hAnsi="Arial"/>
          <w:b/>
        </w:rPr>
        <w:lastRenderedPageBreak/>
        <w:t xml:space="preserve">In the </w:t>
      </w:r>
      <w:r w:rsidRPr="0064376B">
        <w:rPr>
          <w:rFonts w:ascii="Arial" w:hAnsi="Arial"/>
          <w:b/>
          <w:i/>
        </w:rPr>
        <w:t>BKSB Live ID</w:t>
      </w:r>
      <w:r w:rsidRPr="0064376B">
        <w:rPr>
          <w:rFonts w:ascii="Arial" w:hAnsi="Arial"/>
          <w:b/>
        </w:rPr>
        <w:t xml:space="preserve"> box</w:t>
      </w:r>
      <w:r w:rsidRPr="003F17EC">
        <w:rPr>
          <w:rFonts w:ascii="Arial" w:hAnsi="Arial"/>
        </w:rPr>
        <w:t xml:space="preserve">, type your </w:t>
      </w:r>
      <w:r w:rsidR="00E91E0A">
        <w:rPr>
          <w:rFonts w:ascii="Arial" w:hAnsi="Arial"/>
        </w:rPr>
        <w:t>usual</w:t>
      </w:r>
      <w:r w:rsidR="00750118">
        <w:rPr>
          <w:rFonts w:ascii="Arial" w:hAnsi="Arial"/>
        </w:rPr>
        <w:t xml:space="preserve"> </w:t>
      </w:r>
      <w:r w:rsidRPr="003F17EC">
        <w:rPr>
          <w:rFonts w:ascii="Arial" w:hAnsi="Arial"/>
        </w:rPr>
        <w:t xml:space="preserve">HRC </w:t>
      </w:r>
      <w:r w:rsidR="00750118">
        <w:rPr>
          <w:rFonts w:ascii="Arial" w:hAnsi="Arial"/>
          <w:i/>
        </w:rPr>
        <w:t>username</w:t>
      </w:r>
      <w:r w:rsidRPr="003F17EC">
        <w:rPr>
          <w:rFonts w:ascii="Arial" w:hAnsi="Arial"/>
        </w:rPr>
        <w:t xml:space="preserve">. </w:t>
      </w:r>
      <w:r w:rsidR="009A5929">
        <w:rPr>
          <w:rFonts w:ascii="Arial" w:hAnsi="Arial"/>
        </w:rPr>
        <w:br/>
      </w:r>
      <w:r w:rsidRPr="0064376B">
        <w:rPr>
          <w:rFonts w:ascii="Arial" w:hAnsi="Arial"/>
          <w:b/>
        </w:rPr>
        <w:t>In the Password box</w:t>
      </w:r>
      <w:r>
        <w:rPr>
          <w:rFonts w:ascii="Arial" w:hAnsi="Arial"/>
          <w:b/>
        </w:rPr>
        <w:t>,</w:t>
      </w:r>
      <w:r>
        <w:rPr>
          <w:rFonts w:ascii="Arial" w:hAnsi="Arial"/>
        </w:rPr>
        <w:t xml:space="preserve"> type</w:t>
      </w:r>
      <w:r w:rsidR="00CA6BC1">
        <w:rPr>
          <w:rFonts w:ascii="Arial" w:hAnsi="Arial"/>
        </w:rPr>
        <w:t xml:space="preserve"> the word</w:t>
      </w:r>
      <w:r>
        <w:rPr>
          <w:rFonts w:ascii="Arial" w:hAnsi="Arial"/>
        </w:rPr>
        <w:t xml:space="preserve"> </w:t>
      </w:r>
      <w:r w:rsidRPr="009A5929">
        <w:rPr>
          <w:rFonts w:ascii="Arial" w:hAnsi="Arial"/>
          <w:b/>
          <w:i/>
        </w:rPr>
        <w:t>password</w:t>
      </w:r>
      <w:r w:rsidRPr="009A5929">
        <w:rPr>
          <w:rFonts w:ascii="Arial" w:hAnsi="Arial"/>
          <w:b/>
        </w:rPr>
        <w:t>.</w:t>
      </w:r>
      <w:r>
        <w:rPr>
          <w:rFonts w:ascii="Arial" w:hAnsi="Arial"/>
        </w:rPr>
        <w:t xml:space="preserve"> Then click </w:t>
      </w:r>
      <w:r w:rsidRPr="0064376B">
        <w:rPr>
          <w:rFonts w:ascii="Arial" w:hAnsi="Arial"/>
          <w:i/>
        </w:rPr>
        <w:t>Login</w:t>
      </w:r>
      <w:r>
        <w:rPr>
          <w:rFonts w:ascii="Arial" w:hAnsi="Arial"/>
        </w:rPr>
        <w:t xml:space="preserve">. </w:t>
      </w:r>
    </w:p>
    <w:p w:rsidR="00A45E18" w:rsidRDefault="00A45E18">
      <w:pPr>
        <w:rPr>
          <w:rFonts w:ascii="Arial" w:hAnsi="Arial"/>
        </w:rPr>
      </w:pPr>
    </w:p>
    <w:p w:rsidR="00FA5E8E" w:rsidRDefault="009A5929">
      <w:pPr>
        <w:rPr>
          <w:rFonts w:ascii="Arial" w:hAnsi="Arial"/>
        </w:rPr>
      </w:pPr>
      <w:r w:rsidRPr="009A5929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87C04" wp14:editId="0AAA9746">
                <wp:simplePos x="0" y="0"/>
                <wp:positionH relativeFrom="column">
                  <wp:posOffset>34346</wp:posOffset>
                </wp:positionH>
                <wp:positionV relativeFrom="paragraph">
                  <wp:posOffset>417195</wp:posOffset>
                </wp:positionV>
                <wp:extent cx="1195754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929" w:rsidRPr="009A5929" w:rsidRDefault="00E91E0A" w:rsidP="009A592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jbloggs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32.85pt;width:94.1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" filled="f" stroked="f">
                <v:textbox style="mso-fit-shape-to-text:t">
                  <w:txbxContent>
                    <w:p w:rsidR="009A5929" w:rsidRPr="009A5929" w:rsidRDefault="00E91E0A" w:rsidP="009A5929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4"/>
                        </w:rPr>
                        <w:t>jbloggs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6523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33052" wp14:editId="32417A61">
                <wp:simplePos x="0" y="0"/>
                <wp:positionH relativeFrom="column">
                  <wp:posOffset>34290</wp:posOffset>
                </wp:positionH>
                <wp:positionV relativeFrom="paragraph">
                  <wp:posOffset>824230</wp:posOffset>
                </wp:positionV>
                <wp:extent cx="657225" cy="2286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EC" w:rsidRPr="00A6523D" w:rsidRDefault="00CA24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proofErr w:type="gramStart"/>
                            <w:r w:rsidRPr="00A6523D">
                              <w:rPr>
                                <w:rFonts w:ascii="Arial" w:hAnsi="Arial" w:cs="Arial"/>
                                <w:sz w:val="14"/>
                              </w:rPr>
                              <w:t>password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7pt;margin-top:64.9pt;width:51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" filled="f" stroked="f">
                <v:textbox>
                  <w:txbxContent>
                    <w:p w:rsidR="00CA24EC" w:rsidRPr="00A6523D" w:rsidRDefault="00CA24EC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proofErr w:type="gramStart"/>
                      <w:r w:rsidRPr="00A6523D">
                        <w:rPr>
                          <w:rFonts w:ascii="Arial" w:hAnsi="Arial" w:cs="Arial"/>
                          <w:sz w:val="14"/>
                        </w:rPr>
                        <w:t>password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A5E8E" w:rsidRPr="00FA5E8E">
        <w:rPr>
          <w:noProof/>
          <w:lang w:val="en-GB" w:eastAsia="en-GB"/>
        </w:rPr>
        <w:t xml:space="preserve"> </w:t>
      </w:r>
      <w:r w:rsidR="00FA5E8E">
        <w:rPr>
          <w:noProof/>
          <w:lang w:val="en-GB" w:eastAsia="en-GB"/>
        </w:rPr>
        <w:drawing>
          <wp:inline distT="0" distB="0" distL="0" distR="0" wp14:anchorId="1500B267" wp14:editId="56C8CE8B">
            <wp:extent cx="1813560" cy="178772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0825" cy="178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4EC" w:rsidRDefault="00CA24EC" w:rsidP="00CA24EC">
      <w:pPr>
        <w:rPr>
          <w:rFonts w:ascii="Arial" w:hAnsi="Arial"/>
        </w:rPr>
      </w:pPr>
    </w:p>
    <w:p w:rsidR="00CA24EC" w:rsidRPr="00ED576B" w:rsidRDefault="000F6B0D" w:rsidP="00ED576B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D576B">
        <w:rPr>
          <w:rFonts w:ascii="Arial" w:hAnsi="Arial"/>
        </w:rPr>
        <w:t xml:space="preserve">Next, check that your name is correct and click </w:t>
      </w:r>
      <w:r w:rsidRPr="00ED576B">
        <w:rPr>
          <w:rFonts w:ascii="Arial" w:hAnsi="Arial"/>
          <w:i/>
        </w:rPr>
        <w:t>Confirm</w:t>
      </w:r>
      <w:r w:rsidRPr="00ED576B">
        <w:rPr>
          <w:rFonts w:ascii="Arial" w:hAnsi="Arial"/>
        </w:rPr>
        <w:t xml:space="preserve">. </w:t>
      </w:r>
    </w:p>
    <w:p w:rsidR="00FA5E8E" w:rsidRDefault="00C578BF">
      <w:pPr>
        <w:rPr>
          <w:rFonts w:ascii="Arial" w:hAnsi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85725</wp:posOffset>
                </wp:positionV>
                <wp:extent cx="2381250" cy="714375"/>
                <wp:effectExtent l="38100" t="0" r="19050" b="104775"/>
                <wp:wrapNone/>
                <wp:docPr id="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0" cy="7143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3pt;margin-top:6.75pt;width:187.5pt;height:56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" strokecolor="red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p w:rsidR="00A45E18" w:rsidRDefault="00CA4A02">
      <w:pPr>
        <w:rPr>
          <w:rFonts w:ascii="Arial" w:hAnsi="Arial"/>
        </w:rPr>
      </w:pPr>
      <w:r>
        <w:rPr>
          <w:noProof/>
          <w:lang w:val="en-GB" w:eastAsia="en-GB"/>
        </w:rPr>
        <w:drawing>
          <wp:inline distT="0" distB="0" distL="0" distR="0" wp14:anchorId="7C179B4D" wp14:editId="30ADD6B4">
            <wp:extent cx="1828800" cy="871780"/>
            <wp:effectExtent l="19050" t="19050" r="19050" b="2413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1925" cy="87327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5E8E" w:rsidRDefault="00FA5E8E">
      <w:pPr>
        <w:rPr>
          <w:rFonts w:ascii="Arial" w:hAnsi="Arial"/>
        </w:rPr>
      </w:pPr>
    </w:p>
    <w:p w:rsidR="00156E29" w:rsidRPr="00D842B6" w:rsidRDefault="0071361A" w:rsidP="00D842B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844F7E" wp14:editId="6DEA562F">
                <wp:simplePos x="0" y="0"/>
                <wp:positionH relativeFrom="column">
                  <wp:posOffset>1623060</wp:posOffset>
                </wp:positionH>
                <wp:positionV relativeFrom="paragraph">
                  <wp:posOffset>533400</wp:posOffset>
                </wp:positionV>
                <wp:extent cx="2392680" cy="982980"/>
                <wp:effectExtent l="38100" t="0" r="26670" b="83820"/>
                <wp:wrapNone/>
                <wp:docPr id="15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2680" cy="9829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27.8pt;margin-top:42pt;width:188.4pt;height:77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" strokecolor="red" strokeweight="2pt">
                <v:stroke endarrow="open"/>
                <v:shadow on="t" opacity="24903f" origin=",.5" offset="0,.55556mm"/>
              </v:shape>
            </w:pict>
          </mc:Fallback>
        </mc:AlternateContent>
      </w:r>
      <w:r w:rsidR="00D842B6">
        <w:rPr>
          <w:rFonts w:ascii="Arial" w:hAnsi="Arial"/>
        </w:rPr>
        <w:t>Then change your password to something only you will know</w:t>
      </w:r>
      <w:r w:rsidR="00DC468D">
        <w:rPr>
          <w:rFonts w:ascii="Arial" w:hAnsi="Arial"/>
        </w:rPr>
        <w:t xml:space="preserve">. To do this, type </w:t>
      </w:r>
      <w:r w:rsidR="00DC468D" w:rsidRPr="00DC468D">
        <w:rPr>
          <w:rFonts w:ascii="Arial" w:hAnsi="Arial"/>
          <w:i/>
        </w:rPr>
        <w:t>password</w:t>
      </w:r>
      <w:r w:rsidR="00DC468D">
        <w:rPr>
          <w:rFonts w:ascii="Arial" w:hAnsi="Arial"/>
        </w:rPr>
        <w:t xml:space="preserve"> into the </w:t>
      </w:r>
      <w:r w:rsidR="00DC468D" w:rsidRPr="00DC468D">
        <w:rPr>
          <w:rFonts w:ascii="Arial" w:hAnsi="Arial"/>
          <w:i/>
        </w:rPr>
        <w:t>Old password</w:t>
      </w:r>
      <w:r w:rsidR="00DC468D">
        <w:rPr>
          <w:rFonts w:ascii="Arial" w:hAnsi="Arial"/>
        </w:rPr>
        <w:t xml:space="preserve"> box and type </w:t>
      </w:r>
      <w:r>
        <w:rPr>
          <w:rFonts w:ascii="Arial" w:hAnsi="Arial"/>
        </w:rPr>
        <w:t>a</w:t>
      </w:r>
      <w:r w:rsidR="00DC468D">
        <w:rPr>
          <w:rFonts w:ascii="Arial" w:hAnsi="Arial"/>
        </w:rPr>
        <w:t xml:space="preserve"> new password into the </w:t>
      </w:r>
      <w:proofErr w:type="gramStart"/>
      <w:r w:rsidR="00DC468D" w:rsidRPr="00DC468D">
        <w:rPr>
          <w:rFonts w:ascii="Arial" w:hAnsi="Arial"/>
          <w:i/>
        </w:rPr>
        <w:t>New</w:t>
      </w:r>
      <w:proofErr w:type="gramEnd"/>
      <w:r w:rsidR="00DC468D" w:rsidRPr="00DC468D">
        <w:rPr>
          <w:rFonts w:ascii="Arial" w:hAnsi="Arial"/>
          <w:i/>
        </w:rPr>
        <w:t xml:space="preserve"> password</w:t>
      </w:r>
      <w:r w:rsidR="00DC468D">
        <w:rPr>
          <w:rFonts w:ascii="Arial" w:hAnsi="Arial"/>
        </w:rPr>
        <w:t xml:space="preserve"> and </w:t>
      </w:r>
      <w:r w:rsidR="00DC468D" w:rsidRPr="00DC468D">
        <w:rPr>
          <w:rFonts w:ascii="Arial" w:hAnsi="Arial"/>
          <w:i/>
        </w:rPr>
        <w:t>Retype password</w:t>
      </w:r>
      <w:r>
        <w:rPr>
          <w:rFonts w:ascii="Arial" w:hAnsi="Arial"/>
        </w:rPr>
        <w:t xml:space="preserve"> boxes</w:t>
      </w:r>
      <w:r w:rsidR="00DC468D">
        <w:rPr>
          <w:rFonts w:ascii="Arial" w:hAnsi="Arial"/>
        </w:rPr>
        <w:t>.</w:t>
      </w:r>
      <w:r>
        <w:rPr>
          <w:rFonts w:ascii="Arial" w:hAnsi="Arial"/>
        </w:rPr>
        <w:t xml:space="preserve"> Click </w:t>
      </w:r>
      <w:r w:rsidRPr="006609AC">
        <w:rPr>
          <w:rFonts w:ascii="Arial" w:hAnsi="Arial"/>
          <w:i/>
        </w:rPr>
        <w:t>Change Password</w:t>
      </w:r>
      <w:r>
        <w:rPr>
          <w:rFonts w:ascii="Arial" w:hAnsi="Arial"/>
        </w:rPr>
        <w:t>.</w:t>
      </w:r>
      <w:r w:rsidR="00D842B6">
        <w:rPr>
          <w:rFonts w:ascii="Arial" w:hAnsi="Arial"/>
        </w:rPr>
        <w:br/>
      </w:r>
    </w:p>
    <w:p w:rsidR="00156E29" w:rsidRDefault="00156E29">
      <w:pPr>
        <w:rPr>
          <w:rFonts w:ascii="Arial" w:hAnsi="Arial"/>
        </w:rPr>
      </w:pPr>
      <w:r>
        <w:rPr>
          <w:rFonts w:ascii="Arial" w:hAnsi="Arial"/>
          <w:noProof/>
          <w:lang w:val="en-GB" w:eastAsia="en-GB"/>
        </w:rPr>
        <w:drawing>
          <wp:inline distT="0" distB="0" distL="0" distR="0">
            <wp:extent cx="2552700" cy="1214448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0D" w:rsidRDefault="000F6B0D">
      <w:pPr>
        <w:rPr>
          <w:rFonts w:ascii="Arial" w:hAnsi="Arial"/>
        </w:rPr>
      </w:pPr>
    </w:p>
    <w:p w:rsidR="00CA6BC1" w:rsidRPr="0071361A" w:rsidRDefault="009A5929" w:rsidP="0071361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0F6B0D" w:rsidRPr="0071361A">
        <w:rPr>
          <w:rFonts w:ascii="Arial" w:hAnsi="Arial"/>
        </w:rPr>
        <w:t xml:space="preserve">ype in </w:t>
      </w:r>
      <w:r w:rsidRPr="009A5929">
        <w:rPr>
          <w:rFonts w:ascii="Arial" w:hAnsi="Arial"/>
        </w:rPr>
        <w:t xml:space="preserve">your HRC </w:t>
      </w:r>
      <w:r w:rsidR="000F6B0D" w:rsidRPr="009A5929">
        <w:rPr>
          <w:rFonts w:ascii="Arial" w:hAnsi="Arial"/>
        </w:rPr>
        <w:t>email address</w:t>
      </w:r>
      <w:r>
        <w:rPr>
          <w:rFonts w:ascii="Arial" w:hAnsi="Arial"/>
        </w:rPr>
        <w:t xml:space="preserve"> and click the </w:t>
      </w:r>
      <w:r w:rsidRPr="009A5929">
        <w:rPr>
          <w:rFonts w:ascii="Arial" w:hAnsi="Arial"/>
          <w:i/>
        </w:rPr>
        <w:t>Save email address</w:t>
      </w:r>
      <w:r>
        <w:rPr>
          <w:rFonts w:ascii="Arial" w:hAnsi="Arial"/>
        </w:rPr>
        <w:t xml:space="preserve"> button.</w:t>
      </w:r>
    </w:p>
    <w:p w:rsidR="000F6B0D" w:rsidRDefault="008417F0">
      <w:pPr>
        <w:rPr>
          <w:rFonts w:ascii="Arial" w:hAnsi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AD8751" wp14:editId="022CF05E">
                <wp:simplePos x="0" y="0"/>
                <wp:positionH relativeFrom="column">
                  <wp:posOffset>967740</wp:posOffset>
                </wp:positionH>
                <wp:positionV relativeFrom="paragraph">
                  <wp:posOffset>45720</wp:posOffset>
                </wp:positionV>
                <wp:extent cx="2019300" cy="876300"/>
                <wp:effectExtent l="38100" t="0" r="19050" b="95250"/>
                <wp:wrapNone/>
                <wp:docPr id="18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0" cy="876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76.2pt;margin-top:3.6pt;width:159pt;height:6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" strokecolor="red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p w:rsidR="00E91E0A" w:rsidRDefault="009A5929">
      <w:pPr>
        <w:rPr>
          <w:rFonts w:ascii="Arial" w:hAnsi="Arial"/>
        </w:rPr>
      </w:pPr>
      <w:r w:rsidRPr="009A5929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336619</wp:posOffset>
                </wp:positionH>
                <wp:positionV relativeFrom="paragraph">
                  <wp:posOffset>552073</wp:posOffset>
                </wp:positionV>
                <wp:extent cx="723481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48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929" w:rsidRPr="009A5929" w:rsidRDefault="009A5929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 w:rsidRPr="009A5929">
                              <w:rPr>
                                <w:rFonts w:asciiTheme="majorHAnsi" w:hAnsiTheme="majorHAnsi"/>
                                <w:sz w:val="10"/>
                              </w:rPr>
                              <w:t>jbloggs@hrc.ac.uk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6.5pt;margin-top:43.45pt;width:56.9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" filled="f" stroked="f">
                <v:textbox style="mso-fit-shape-to-text:t">
                  <w:txbxContent>
                    <w:p w:rsidR="009A5929" w:rsidRPr="009A5929" w:rsidRDefault="009A5929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 w:rsidRPr="009A5929">
                        <w:rPr>
                          <w:rFonts w:asciiTheme="majorHAnsi" w:hAnsiTheme="majorHAnsi"/>
                          <w:sz w:val="10"/>
                        </w:rPr>
                        <w:t>jbloggs@hrc.ac.uk</w:t>
                      </w:r>
                    </w:p>
                  </w:txbxContent>
                </v:textbox>
              </v:shape>
            </w:pict>
          </mc:Fallback>
        </mc:AlternateContent>
      </w:r>
      <w:r w:rsidR="00FA5E8E">
        <w:rPr>
          <w:noProof/>
          <w:lang w:val="en-GB" w:eastAsia="en-GB"/>
        </w:rPr>
        <w:drawing>
          <wp:inline distT="0" distB="0" distL="0" distR="0" wp14:anchorId="778AF410" wp14:editId="28C2110F">
            <wp:extent cx="2499360" cy="122061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98156" cy="122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FC7" w:rsidRDefault="00452FC7">
      <w:pPr>
        <w:rPr>
          <w:rFonts w:ascii="Arial" w:hAnsi="Arial"/>
        </w:rPr>
      </w:pPr>
    </w:p>
    <w:p w:rsidR="00452FC7" w:rsidRDefault="00452FC7">
      <w:pPr>
        <w:rPr>
          <w:rFonts w:ascii="Arial" w:hAnsi="Arial"/>
        </w:rPr>
      </w:pPr>
      <w:r>
        <w:rPr>
          <w:rFonts w:ascii="Arial" w:hAnsi="Arial"/>
        </w:rPr>
        <w:t xml:space="preserve">Everyone in BKSB is a learner by default. If you are given Tutor access, you can switch between Learner and Tutor </w:t>
      </w:r>
      <w:r w:rsidR="00CF4B5C">
        <w:rPr>
          <w:rFonts w:ascii="Arial" w:hAnsi="Arial"/>
        </w:rPr>
        <w:t xml:space="preserve">access </w:t>
      </w:r>
      <w:r>
        <w:rPr>
          <w:rFonts w:ascii="Arial" w:hAnsi="Arial"/>
        </w:rPr>
        <w:t>by clicking your name at top right of the BKSB home page.</w:t>
      </w:r>
      <w:r>
        <w:rPr>
          <w:rFonts w:ascii="Arial" w:hAnsi="Arial"/>
        </w:rPr>
        <w:br/>
      </w:r>
    </w:p>
    <w:p w:rsidR="00452FC7" w:rsidRDefault="00452FC7">
      <w:pPr>
        <w:rPr>
          <w:rFonts w:ascii="Arial" w:hAnsi="Arial"/>
        </w:rPr>
      </w:pPr>
      <w:r>
        <w:rPr>
          <w:rFonts w:ascii="Arial" w:hAnsi="Arial"/>
          <w:noProof/>
          <w:lang w:val="en-GB" w:eastAsia="en-GB"/>
        </w:rPr>
        <w:drawing>
          <wp:inline distT="0" distB="0" distL="0" distR="0" wp14:anchorId="24E69F72" wp14:editId="3E7FA4EB">
            <wp:extent cx="1200150" cy="8790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45" cy="8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FC7" w:rsidSect="00452FC7">
      <w:pgSz w:w="11900" w:h="16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10607"/>
    <w:multiLevelType w:val="hybridMultilevel"/>
    <w:tmpl w:val="E4DC61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5F"/>
    <w:rsid w:val="0009005F"/>
    <w:rsid w:val="000924C0"/>
    <w:rsid w:val="000F6B0D"/>
    <w:rsid w:val="00156E29"/>
    <w:rsid w:val="001B10F5"/>
    <w:rsid w:val="001F2FE1"/>
    <w:rsid w:val="002E5DA6"/>
    <w:rsid w:val="00327BE0"/>
    <w:rsid w:val="00362057"/>
    <w:rsid w:val="00380BEE"/>
    <w:rsid w:val="003D0C35"/>
    <w:rsid w:val="003D70FA"/>
    <w:rsid w:val="003F17EC"/>
    <w:rsid w:val="00452FC7"/>
    <w:rsid w:val="00494774"/>
    <w:rsid w:val="00545D75"/>
    <w:rsid w:val="005A2649"/>
    <w:rsid w:val="005A6734"/>
    <w:rsid w:val="005B5B69"/>
    <w:rsid w:val="0064376B"/>
    <w:rsid w:val="006609AC"/>
    <w:rsid w:val="00713271"/>
    <w:rsid w:val="0071361A"/>
    <w:rsid w:val="00750118"/>
    <w:rsid w:val="007575B2"/>
    <w:rsid w:val="0077427E"/>
    <w:rsid w:val="007A59A3"/>
    <w:rsid w:val="007D20EF"/>
    <w:rsid w:val="008417F0"/>
    <w:rsid w:val="00996E51"/>
    <w:rsid w:val="009A5929"/>
    <w:rsid w:val="00A1550F"/>
    <w:rsid w:val="00A45E18"/>
    <w:rsid w:val="00A53EB2"/>
    <w:rsid w:val="00A6523D"/>
    <w:rsid w:val="00A76B03"/>
    <w:rsid w:val="00AD7055"/>
    <w:rsid w:val="00BC356B"/>
    <w:rsid w:val="00C039C2"/>
    <w:rsid w:val="00C578BF"/>
    <w:rsid w:val="00CA24EC"/>
    <w:rsid w:val="00CA4A02"/>
    <w:rsid w:val="00CA6BC1"/>
    <w:rsid w:val="00CB59EE"/>
    <w:rsid w:val="00CF4B5C"/>
    <w:rsid w:val="00D51868"/>
    <w:rsid w:val="00D842B6"/>
    <w:rsid w:val="00DC468D"/>
    <w:rsid w:val="00E8694B"/>
    <w:rsid w:val="00E91E0A"/>
    <w:rsid w:val="00E96F04"/>
    <w:rsid w:val="00EB65BE"/>
    <w:rsid w:val="00ED576B"/>
    <w:rsid w:val="00F96152"/>
    <w:rsid w:val="00FA4C6D"/>
    <w:rsid w:val="00F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0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5F"/>
    <w:rPr>
      <w:rFonts w:ascii="Lucida Grande" w:hAnsi="Lucida Grande" w:cs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CA4A02"/>
  </w:style>
  <w:style w:type="paragraph" w:styleId="ListParagraph">
    <w:name w:val="List Paragraph"/>
    <w:basedOn w:val="Normal"/>
    <w:uiPriority w:val="34"/>
    <w:qFormat/>
    <w:rsid w:val="00E96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0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5F"/>
    <w:rPr>
      <w:rFonts w:ascii="Lucida Grande" w:hAnsi="Lucida Grande" w:cs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CA4A02"/>
  </w:style>
  <w:style w:type="paragraph" w:styleId="ListParagraph">
    <w:name w:val="List Paragraph"/>
    <w:basedOn w:val="Normal"/>
    <w:uiPriority w:val="34"/>
    <w:qFormat/>
    <w:rsid w:val="00E9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moodle.hrc.ac.uk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hyperlink" Target="mailto:quality@hrc.ac.u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31DF069CD89429A509C442104F46C" ma:contentTypeVersion="" ma:contentTypeDescription="Create a new document." ma:contentTypeScope="" ma:versionID="c9f2a3379807da12391eb8426e3b7a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eb65263749c58a5f36072332b41d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89E96-A127-42DB-9213-8A97ADEFC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864E1B-D756-4C8A-9B52-951EEBE59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20715-2EA0-4EC4-AF19-192A6B34F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 Regional College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 Clarke</dc:creator>
  <cp:lastModifiedBy>Sam Kennedy</cp:lastModifiedBy>
  <cp:revision>8</cp:revision>
  <cp:lastPrinted>2014-04-03T08:20:00Z</cp:lastPrinted>
  <dcterms:created xsi:type="dcterms:W3CDTF">2014-04-03T07:20:00Z</dcterms:created>
  <dcterms:modified xsi:type="dcterms:W3CDTF">2014-04-03T13:15:00Z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0x010100CD031DF069CD89429A509C442104F46C</vt:lpwstr>
  </property>
</Properties>
</file>